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3AC85" w14:textId="77777777" w:rsidR="00983017" w:rsidRPr="00983017" w:rsidRDefault="00983017" w:rsidP="00983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0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14:paraId="5ADE17B9" w14:textId="77777777" w:rsidR="00983017" w:rsidRPr="00983017" w:rsidRDefault="00983017" w:rsidP="008D5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17">
        <w:rPr>
          <w:rFonts w:ascii="Times New Roman" w:hAnsi="Times New Roman" w:cs="Times New Roman"/>
          <w:sz w:val="24"/>
          <w:szCs w:val="24"/>
        </w:rPr>
        <w:tab/>
      </w:r>
      <w:r w:rsidRPr="00983017">
        <w:rPr>
          <w:rFonts w:ascii="Times New Roman" w:hAnsi="Times New Roman" w:cs="Times New Roman"/>
          <w:sz w:val="24"/>
          <w:szCs w:val="24"/>
        </w:rPr>
        <w:tab/>
      </w:r>
      <w:r w:rsidRPr="00983017">
        <w:rPr>
          <w:rFonts w:ascii="Times New Roman" w:hAnsi="Times New Roman" w:cs="Times New Roman"/>
          <w:sz w:val="24"/>
          <w:szCs w:val="24"/>
        </w:rPr>
        <w:tab/>
      </w:r>
      <w:r w:rsidRPr="00983017">
        <w:rPr>
          <w:rFonts w:ascii="Times New Roman" w:hAnsi="Times New Roman" w:cs="Times New Roman"/>
          <w:sz w:val="24"/>
          <w:szCs w:val="24"/>
        </w:rPr>
        <w:tab/>
      </w:r>
      <w:r w:rsidRPr="00983017">
        <w:rPr>
          <w:rFonts w:ascii="Times New Roman" w:hAnsi="Times New Roman" w:cs="Times New Roman"/>
          <w:sz w:val="24"/>
          <w:szCs w:val="24"/>
        </w:rPr>
        <w:tab/>
      </w:r>
      <w:r w:rsidRPr="00983017">
        <w:rPr>
          <w:rFonts w:ascii="Times New Roman" w:hAnsi="Times New Roman" w:cs="Times New Roman"/>
          <w:sz w:val="24"/>
          <w:szCs w:val="24"/>
        </w:rPr>
        <w:tab/>
      </w:r>
      <w:r w:rsidRPr="00983017">
        <w:rPr>
          <w:rFonts w:ascii="Times New Roman" w:hAnsi="Times New Roman" w:cs="Times New Roman"/>
          <w:sz w:val="24"/>
          <w:szCs w:val="24"/>
        </w:rPr>
        <w:tab/>
      </w:r>
      <w:r w:rsidRPr="00983017">
        <w:rPr>
          <w:rFonts w:ascii="Times New Roman" w:hAnsi="Times New Roman" w:cs="Times New Roman"/>
          <w:sz w:val="24"/>
          <w:szCs w:val="24"/>
        </w:rPr>
        <w:tab/>
      </w:r>
      <w:r w:rsidRPr="00983017">
        <w:rPr>
          <w:rFonts w:ascii="Times New Roman" w:hAnsi="Times New Roman" w:cs="Times New Roman"/>
          <w:sz w:val="24"/>
          <w:szCs w:val="24"/>
        </w:rPr>
        <w:tab/>
      </w:r>
      <w:r w:rsidRPr="00983017">
        <w:rPr>
          <w:rFonts w:ascii="Times New Roman" w:hAnsi="Times New Roman" w:cs="Times New Roman"/>
          <w:sz w:val="24"/>
          <w:szCs w:val="24"/>
        </w:rPr>
        <w:tab/>
      </w:r>
      <w:r w:rsidRPr="0098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do Uchwały Nr  </w:t>
      </w:r>
      <w:r w:rsidR="003D514C">
        <w:rPr>
          <w:rFonts w:ascii="Times New Roman" w:eastAsia="Times New Roman" w:hAnsi="Times New Roman" w:cs="Times New Roman"/>
          <w:sz w:val="24"/>
          <w:szCs w:val="24"/>
          <w:lang w:eastAsia="pl-PL"/>
        </w:rPr>
        <w:t>681</w:t>
      </w:r>
      <w:r w:rsidRPr="0098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/2021</w:t>
      </w:r>
    </w:p>
    <w:p w14:paraId="1540F0E5" w14:textId="77777777" w:rsidR="00983017" w:rsidRPr="00983017" w:rsidRDefault="00983017" w:rsidP="0098301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Zarządu Powiatu w Świdnicy </w:t>
      </w:r>
    </w:p>
    <w:p w14:paraId="77664F1D" w14:textId="77777777" w:rsidR="00983017" w:rsidRPr="00983017" w:rsidRDefault="00983017" w:rsidP="0098301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1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 w:rsidR="003D5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Pr="00983017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 2021 r.</w:t>
      </w:r>
    </w:p>
    <w:p w14:paraId="2AF60824" w14:textId="77777777" w:rsidR="00983017" w:rsidRPr="00983017" w:rsidRDefault="00983017" w:rsidP="0098301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</w:p>
    <w:p w14:paraId="3BA3299D" w14:textId="77777777" w:rsidR="00983017" w:rsidRPr="00983017" w:rsidRDefault="00983017" w:rsidP="00983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830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Ogłoszenie o naborze </w:t>
      </w:r>
    </w:p>
    <w:p w14:paraId="7D805262" w14:textId="77777777" w:rsidR="00983017" w:rsidRPr="00983017" w:rsidRDefault="00983017" w:rsidP="00983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830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kandydatów na członków Komisji Konkursowej </w:t>
      </w:r>
    </w:p>
    <w:p w14:paraId="3EE57E73" w14:textId="77777777" w:rsidR="00983017" w:rsidRPr="00983017" w:rsidRDefault="00983017" w:rsidP="00983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530DD92" w14:textId="77777777" w:rsidR="00983017" w:rsidRPr="00983017" w:rsidRDefault="00983017" w:rsidP="00983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3EB0CAB5" w14:textId="77777777" w:rsidR="00983017" w:rsidRPr="00983017" w:rsidRDefault="00983017" w:rsidP="00983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opiniującej oferty złożone w otwartym konkursie ofert na powierzenie realizacji zadania publicznego z zakresu pieczy zastępczej  p.n. ,, Prowadzenie na terenie powiatu świdnickiego placówki opiekuńczo – wychowawczej typu rodzinnego w okresie                                             od 01 stycznia 2022 r. do 31 grudnia 2026 r.”</w:t>
      </w:r>
    </w:p>
    <w:p w14:paraId="1F5D6317" w14:textId="77777777" w:rsidR="00983017" w:rsidRPr="00983017" w:rsidRDefault="00983017" w:rsidP="00983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AF1AF5" w14:textId="77777777" w:rsidR="00983017" w:rsidRPr="00983017" w:rsidRDefault="00983017" w:rsidP="00983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1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ogłoszeniem otwartego konkursu ofert na</w:t>
      </w:r>
      <w:r w:rsidRPr="0098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powierzenie realizacji zadania publicznego z zakresu pieczy zastępczej  p.n. ,, Prowadzenie na terenie powiatu świdnickiego placówki opiekuńczo – wychowawczej typu rodzinnego w okresie                                   od 01 stycznia 2022 r.  do 31 grudnia 2026 r.” </w:t>
      </w:r>
      <w:r w:rsidRPr="0098301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ust.  2a i 2d ustawy z dnia 24 kwietnia 2003 r. o działalności pożytku publicznego  i o wolontariacie (</w:t>
      </w:r>
      <w:proofErr w:type="spellStart"/>
      <w:r w:rsidRPr="0098301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8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2020 r. poz. 1057, z </w:t>
      </w:r>
      <w:proofErr w:type="spellStart"/>
      <w:r w:rsidRPr="0098301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8301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Zarząd Powiatu w Świdnicy zaprasza przedstawicieli organizacji pozarządowych lub  podmiotów  wymienionych w art. 3 ust. 3 ww. ustawy do zgłaszania                       się na członków Komisji Konkursowej opiniującej oferty złożone w otwartym konkursie ofert realizowanym  w trybie w/w ustawy.</w:t>
      </w:r>
    </w:p>
    <w:p w14:paraId="44AA0C49" w14:textId="77777777" w:rsidR="00983017" w:rsidRPr="00983017" w:rsidRDefault="00983017" w:rsidP="00983017">
      <w:pPr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16"/>
          <w:szCs w:val="16"/>
          <w:lang w:eastAsia="hi-IN" w:bidi="hi-IN"/>
        </w:rPr>
      </w:pPr>
    </w:p>
    <w:p w14:paraId="4AA619D8" w14:textId="77777777" w:rsidR="00983017" w:rsidRPr="00983017" w:rsidRDefault="00983017" w:rsidP="0098301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 w:rsidRPr="00983017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na członków Komisji Konkursowej muszą spełnić poniższe warunki:</w:t>
      </w:r>
    </w:p>
    <w:p w14:paraId="613A5EB0" w14:textId="77777777" w:rsidR="00983017" w:rsidRPr="00983017" w:rsidRDefault="00983017" w:rsidP="0098301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być reprezentantem organizacji pozarządowych lub podmiotów wymienionych </w:t>
      </w:r>
      <w:r w:rsidRPr="0098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art. 3 ust. 3 ustawy o działalności pożytku publicznego i o wolontariacie zarejestrowanych i prowadzących działalność w obszarze pomocy społecznej, w tym pomocy na rzecz osób z niepełnosprawnościami na terenie powiatu  świdnickiego bądź osobą wskazaną przez nie;</w:t>
      </w:r>
    </w:p>
    <w:p w14:paraId="174F835F" w14:textId="77777777" w:rsidR="00983017" w:rsidRPr="00983017" w:rsidRDefault="00983017" w:rsidP="0098301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17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pisemne zgłoszenie na członka ww. Komisji Konkursowej;</w:t>
      </w:r>
    </w:p>
    <w:p w14:paraId="606F8989" w14:textId="77777777" w:rsidR="00983017" w:rsidRPr="00983017" w:rsidRDefault="00983017" w:rsidP="0098301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1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pisemne upoważnienie do reprezentowania organizacji lub podmiotu.</w:t>
      </w:r>
    </w:p>
    <w:p w14:paraId="31FC2530" w14:textId="77777777" w:rsidR="00983017" w:rsidRPr="00983017" w:rsidRDefault="00983017" w:rsidP="0098301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17">
        <w:rPr>
          <w:rFonts w:ascii="Times New Roman" w:eastAsia="Times New Roman" w:hAnsi="Times New Roman" w:cs="Times New Roman"/>
          <w:sz w:val="24"/>
          <w:szCs w:val="24"/>
          <w:lang w:eastAsia="pl-PL"/>
        </w:rPr>
        <w:t>wyrazić zgodę na przetwarzanie swoich danych osobowych zawartych  w Załączniku nr 1 w sprawie naboru kandydatów na członków Komisji Konkursowej w postaci numeru telefonu oraz adresu poczty elektronicznej dla celów kontaktowych. Przetwarzanie danych osobowych odbywać się będzie zgodnie z postanowieniami Rozporządzenia Parlamentu Europejskiego i Rady (UE) z dnia 27 kwietnia 2016 roku w sprawie ochrony osób fizycznych w związku z przetwarzaniem danych osobowych                   i w sprawie swobodnego przepływu takich danych oraz uchylenia dyrektywy 95/46/WE (ogólne rozporządzenie o ochronie danych - Dz. U. UE.L.2016.119.1), przy zachowaniu postanowień dotyczących gwarancji ochrony przetwarzania tych danych, w tym wglądu kandydata na członka komisji konkursowej w swoje dane osobowe i możliwości ich zmiany.</w:t>
      </w:r>
    </w:p>
    <w:p w14:paraId="312B62CD" w14:textId="77777777" w:rsidR="00983017" w:rsidRPr="00983017" w:rsidRDefault="00983017" w:rsidP="0098301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zainteresowane udziałem w pracach Komisji proszone są o wypełnienie stosownego formularza, który stanowi załącznik do niniejszego ogłoszenia. Zgłoszenia można składać              w Powiatowym Centrum Pomocy Rodzinie w Świdnicy, ul. Wałbrzyska 15,                           58-100 Świdnica, pokój 36, II piętro lub przesłać drogą elektroniczną na adres: pcpr@pcpr.swidnica.pl </w:t>
      </w:r>
      <w:r w:rsidRPr="009830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dnia  10 grudnia 2021 r.</w:t>
      </w:r>
      <w:r w:rsidRPr="0098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30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godziny</w:t>
      </w:r>
      <w:r w:rsidRPr="0098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30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12.00.</w:t>
      </w:r>
      <w:r w:rsidRPr="0098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 zgłoszeniowy musi być podpisany przez osobę/osoby upoważnione do reprezentowania </w:t>
      </w:r>
      <w:r w:rsidRPr="009830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organizacji pozarządowej lub podmiotów wymienionych w art. 3 ust. 3 ustawy z dnia                                   24 kwietnia 2003 r. o działalności pożytku publicznego i wolontariacie, z ramienia, których podmiot występuje.</w:t>
      </w:r>
    </w:p>
    <w:p w14:paraId="687A2D6F" w14:textId="77777777" w:rsidR="00983017" w:rsidRPr="00983017" w:rsidRDefault="00983017" w:rsidP="0098301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1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 wyniku otwartego naboru na członka Komisji Konkursowej nie zostanie wyłoniona reprezentacja sektora organizacji pozarządowych i podmiotów zrównanych, komisja będzie działała bez udziału ww. osób zgodnie z art. 15 ust. 2da ustawy z dnia 24 kwietnia 2003 r. o działalności pożytku publicznego i o wolontariacie.</w:t>
      </w:r>
    </w:p>
    <w:p w14:paraId="322DE8CC" w14:textId="77777777" w:rsidR="00983017" w:rsidRPr="00983017" w:rsidRDefault="00983017" w:rsidP="0098301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1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zgłoszenia się więcej niż dwóch kandydatów, wyboru przedstawicieli organizacji pozarządowych lub podmiotów wymienionych w art. 3 ust. 3 ustawy z dnia                 24 kwietnia 2003 r. o działalności pożytku publicznego i wolontariacie dokona Zarząd Powiatu w Świdnicy, w oparciu o posiadane przez kandydata kwalifikacje i umiejętności przydatne podczas prac w charakterze członka komisji konkursowej.</w:t>
      </w:r>
    </w:p>
    <w:p w14:paraId="26489C0C" w14:textId="77777777" w:rsidR="00983017" w:rsidRPr="00983017" w:rsidRDefault="00983017" w:rsidP="0098301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1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 w Świdnicy lub osoba przez niego upoważniona powołuje Komisję Konkursową najpóźniej w dniu dokonania oceny formalnej ofert złożonych w otwartym konkursie ofert.</w:t>
      </w:r>
    </w:p>
    <w:p w14:paraId="4A974C34" w14:textId="77777777" w:rsidR="00983017" w:rsidRPr="00983017" w:rsidRDefault="00983017" w:rsidP="0098301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17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pracach Komisji Konkursowej jest bezpłatny i nie przysługuje zwrot kosztów podróży za stawiennictwo na posiedzeniach komisji.</w:t>
      </w:r>
    </w:p>
    <w:p w14:paraId="29534A8C" w14:textId="77777777" w:rsidR="00983017" w:rsidRPr="00983017" w:rsidRDefault="00983017" w:rsidP="0098301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i druk zgłoszeniowy zostały umieszczone na stronach internetowych: </w:t>
      </w:r>
      <w:r w:rsidRPr="009830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www.powiat.swidnica.pl</w:t>
      </w:r>
      <w:r w:rsidRPr="0098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oraz </w:t>
      </w:r>
      <w:hyperlink r:id="rId5" w:history="1">
        <w:r w:rsidRPr="0098301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pl-PL"/>
          </w:rPr>
          <w:t>www.pcpr.swidnica.pl</w:t>
        </w:r>
      </w:hyperlink>
      <w:r w:rsidRPr="009830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.</w:t>
      </w:r>
    </w:p>
    <w:p w14:paraId="7B5FA6A9" w14:textId="77777777" w:rsidR="00983017" w:rsidRPr="00983017" w:rsidRDefault="00983017" w:rsidP="00983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14:paraId="1F899E61" w14:textId="77777777" w:rsidR="00983017" w:rsidRPr="00983017" w:rsidRDefault="00983017" w:rsidP="00983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14:paraId="7D8DA1D0" w14:textId="77777777" w:rsidR="00983017" w:rsidRPr="00983017" w:rsidRDefault="00983017" w:rsidP="00983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14:paraId="3D8599B4" w14:textId="77777777" w:rsidR="00983017" w:rsidRPr="00983017" w:rsidRDefault="00983017" w:rsidP="00983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14:paraId="49667305" w14:textId="77777777" w:rsidR="00983017" w:rsidRPr="00983017" w:rsidRDefault="00983017" w:rsidP="00983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14:paraId="7A575E7B" w14:textId="77777777" w:rsidR="00983017" w:rsidRPr="00983017" w:rsidRDefault="00983017" w:rsidP="00983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14:paraId="04D08275" w14:textId="77777777" w:rsidR="00983017" w:rsidRPr="00983017" w:rsidRDefault="00983017" w:rsidP="00983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14:paraId="4E297A06" w14:textId="77777777" w:rsidR="00983017" w:rsidRPr="00983017" w:rsidRDefault="00983017" w:rsidP="00983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14:paraId="283B28E0" w14:textId="77777777" w:rsidR="00983017" w:rsidRPr="00983017" w:rsidRDefault="00983017" w:rsidP="00983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14:paraId="009BD40C" w14:textId="77777777" w:rsidR="00983017" w:rsidRPr="00983017" w:rsidRDefault="00983017" w:rsidP="00983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14:paraId="75228C73" w14:textId="77777777" w:rsidR="00983017" w:rsidRPr="00983017" w:rsidRDefault="00983017" w:rsidP="00983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14:paraId="49730B8B" w14:textId="77777777" w:rsidR="00983017" w:rsidRPr="00983017" w:rsidRDefault="00983017" w:rsidP="00983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14:paraId="5D8EAAF0" w14:textId="77777777" w:rsidR="00983017" w:rsidRPr="00983017" w:rsidRDefault="00983017" w:rsidP="009830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14:paraId="4540920D" w14:textId="77777777" w:rsidR="00983017" w:rsidRPr="00983017" w:rsidRDefault="00983017" w:rsidP="00983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val="x-none" w:eastAsia="x-none"/>
        </w:rPr>
      </w:pPr>
    </w:p>
    <w:p w14:paraId="592FE6E5" w14:textId="77777777" w:rsidR="00983017" w:rsidRPr="00983017" w:rsidRDefault="00983017" w:rsidP="00983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val="x-none" w:eastAsia="x-none"/>
        </w:rPr>
      </w:pPr>
    </w:p>
    <w:p w14:paraId="1DB9C7CB" w14:textId="77777777" w:rsidR="00983017" w:rsidRPr="00983017" w:rsidRDefault="00983017" w:rsidP="00983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val="x-none" w:eastAsia="x-none"/>
        </w:rPr>
      </w:pPr>
    </w:p>
    <w:p w14:paraId="7B328019" w14:textId="77777777" w:rsidR="00983017" w:rsidRPr="00983017" w:rsidRDefault="00983017" w:rsidP="00983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val="x-none" w:eastAsia="x-none"/>
        </w:rPr>
      </w:pPr>
    </w:p>
    <w:p w14:paraId="5B69389D" w14:textId="77777777" w:rsidR="00983017" w:rsidRPr="00983017" w:rsidRDefault="00983017" w:rsidP="00983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val="x-none" w:eastAsia="x-none"/>
        </w:rPr>
      </w:pPr>
    </w:p>
    <w:p w14:paraId="6EADD0D9" w14:textId="77777777" w:rsidR="00983017" w:rsidRPr="00983017" w:rsidRDefault="00983017" w:rsidP="00983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val="x-none" w:eastAsia="x-none"/>
        </w:rPr>
      </w:pPr>
    </w:p>
    <w:p w14:paraId="1D3211AA" w14:textId="77777777" w:rsidR="00983017" w:rsidRPr="00983017" w:rsidRDefault="00983017" w:rsidP="00983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val="x-none" w:eastAsia="x-none"/>
        </w:rPr>
      </w:pPr>
    </w:p>
    <w:p w14:paraId="24DC71EA" w14:textId="77777777" w:rsidR="00983017" w:rsidRPr="00983017" w:rsidRDefault="00983017" w:rsidP="00983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val="x-none" w:eastAsia="x-none"/>
        </w:rPr>
      </w:pPr>
    </w:p>
    <w:p w14:paraId="380AD89A" w14:textId="77777777" w:rsidR="00983017" w:rsidRPr="00983017" w:rsidRDefault="00983017" w:rsidP="00983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val="x-none" w:eastAsia="x-none"/>
        </w:rPr>
      </w:pPr>
    </w:p>
    <w:p w14:paraId="13246770" w14:textId="77777777" w:rsidR="00983017" w:rsidRPr="00983017" w:rsidRDefault="00983017" w:rsidP="00983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val="x-none" w:eastAsia="x-none"/>
        </w:rPr>
      </w:pPr>
    </w:p>
    <w:p w14:paraId="76A0DED8" w14:textId="77777777" w:rsidR="00983017" w:rsidRPr="00983017" w:rsidRDefault="00983017" w:rsidP="00983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val="x-none" w:eastAsia="x-none"/>
        </w:rPr>
      </w:pPr>
    </w:p>
    <w:p w14:paraId="1491F64A" w14:textId="77777777" w:rsidR="00983017" w:rsidRPr="00983017" w:rsidRDefault="00983017" w:rsidP="00983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val="x-none" w:eastAsia="x-none"/>
        </w:rPr>
      </w:pPr>
    </w:p>
    <w:p w14:paraId="3EA22510" w14:textId="77777777" w:rsidR="00983017" w:rsidRPr="00983017" w:rsidRDefault="00983017" w:rsidP="00983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val="x-none" w:eastAsia="x-none"/>
        </w:rPr>
      </w:pPr>
    </w:p>
    <w:p w14:paraId="6D74A8C8" w14:textId="77777777" w:rsidR="00983017" w:rsidRPr="00983017" w:rsidRDefault="00983017" w:rsidP="00983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val="x-none" w:eastAsia="x-none"/>
        </w:rPr>
      </w:pPr>
    </w:p>
    <w:p w14:paraId="2F7BF5EC" w14:textId="77777777" w:rsidR="00983017" w:rsidRPr="00983017" w:rsidRDefault="00983017" w:rsidP="00983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val="x-none" w:eastAsia="x-none"/>
        </w:rPr>
      </w:pPr>
    </w:p>
    <w:p w14:paraId="41961C8D" w14:textId="77777777" w:rsidR="00983017" w:rsidRPr="00983017" w:rsidRDefault="00983017" w:rsidP="00983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val="x-none" w:eastAsia="x-none"/>
        </w:rPr>
      </w:pPr>
    </w:p>
    <w:p w14:paraId="36D22171" w14:textId="77777777" w:rsidR="00983017" w:rsidRPr="00983017" w:rsidRDefault="00983017" w:rsidP="00983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val="x-none" w:eastAsia="x-none"/>
        </w:rPr>
      </w:pPr>
    </w:p>
    <w:p w14:paraId="3659CC2F" w14:textId="77777777" w:rsidR="00983017" w:rsidRPr="00983017" w:rsidRDefault="00983017" w:rsidP="00983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val="x-none" w:eastAsia="x-none"/>
        </w:rPr>
      </w:pPr>
    </w:p>
    <w:p w14:paraId="2DFB02A3" w14:textId="77777777" w:rsidR="00983017" w:rsidRPr="00983017" w:rsidRDefault="00983017" w:rsidP="00983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val="x-none" w:eastAsia="x-none"/>
        </w:rPr>
      </w:pPr>
    </w:p>
    <w:p w14:paraId="687E8A15" w14:textId="77777777" w:rsidR="00983017" w:rsidRPr="00983017" w:rsidRDefault="00983017" w:rsidP="00550E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x-none" w:eastAsia="x-none"/>
        </w:rPr>
      </w:pPr>
    </w:p>
    <w:sectPr w:rsidR="00983017" w:rsidRPr="00983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A40E8"/>
    <w:multiLevelType w:val="hybridMultilevel"/>
    <w:tmpl w:val="7C949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51A56"/>
    <w:multiLevelType w:val="hybridMultilevel"/>
    <w:tmpl w:val="0578444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D062FC"/>
    <w:multiLevelType w:val="hybridMultilevel"/>
    <w:tmpl w:val="4E9E8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785"/>
    <w:rsid w:val="001A7785"/>
    <w:rsid w:val="003D514C"/>
    <w:rsid w:val="00550EFF"/>
    <w:rsid w:val="008A3BB6"/>
    <w:rsid w:val="008D5D7C"/>
    <w:rsid w:val="00983017"/>
    <w:rsid w:val="00C91F99"/>
    <w:rsid w:val="00CB76D9"/>
    <w:rsid w:val="00D2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2237"/>
  <w15:chartTrackingRefBased/>
  <w15:docId w15:val="{4BF7BCBF-0416-43DC-9B5A-300339CF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B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8A3BB6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2"/>
      <w:sz w:val="24"/>
      <w:szCs w:val="20"/>
      <w:lang w:val="en-GB"/>
    </w:rPr>
  </w:style>
  <w:style w:type="character" w:styleId="Hipercze">
    <w:name w:val="Hyperlink"/>
    <w:basedOn w:val="Domylnaczcionkaakapitu"/>
    <w:uiPriority w:val="99"/>
    <w:semiHidden/>
    <w:unhideWhenUsed/>
    <w:rsid w:val="008A3B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3B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3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pr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Galewska</dc:creator>
  <cp:keywords/>
  <dc:description/>
  <cp:lastModifiedBy>Michał Bugarewicz</cp:lastModifiedBy>
  <cp:revision>2</cp:revision>
  <cp:lastPrinted>2021-12-01T13:06:00Z</cp:lastPrinted>
  <dcterms:created xsi:type="dcterms:W3CDTF">2021-12-09T08:54:00Z</dcterms:created>
  <dcterms:modified xsi:type="dcterms:W3CDTF">2021-12-09T08:54:00Z</dcterms:modified>
</cp:coreProperties>
</file>