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E9" w:rsidRDefault="00DC02E9" w:rsidP="00DC02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Zarządzenie nr</w:t>
      </w:r>
      <w:r w:rsidR="00600AF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/2024</w:t>
      </w:r>
    </w:p>
    <w:p w:rsidR="00DC02E9" w:rsidRDefault="00DC02E9" w:rsidP="00DC02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Dyrektora Powiatowego Centrum Pomocy Rodzinie w Świdnicy</w:t>
      </w:r>
    </w:p>
    <w:p w:rsidR="00DC02E9" w:rsidRDefault="00DC02E9" w:rsidP="00DC02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15621D">
        <w:rPr>
          <w:rFonts w:ascii="Times New Roman" w:hAnsi="Times New Roman" w:cs="Times New Roman"/>
          <w:b/>
          <w:sz w:val="24"/>
          <w:szCs w:val="24"/>
          <w:lang w:eastAsia="pl-PL"/>
        </w:rPr>
        <w:t>15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lutego 2024 r.</w:t>
      </w:r>
    </w:p>
    <w:p w:rsidR="00DC02E9" w:rsidRDefault="00DC02E9" w:rsidP="00DC02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C02E9" w:rsidRDefault="00DC02E9" w:rsidP="00DC02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sprawie  wprowadzenia Standardów ochrony </w:t>
      </w:r>
      <w:r w:rsidR="0015621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małoletnich </w:t>
      </w:r>
      <w:r w:rsidR="00600AFF">
        <w:rPr>
          <w:rFonts w:ascii="Times New Roman" w:hAnsi="Times New Roman" w:cs="Times New Roman"/>
          <w:b/>
          <w:sz w:val="24"/>
          <w:szCs w:val="24"/>
          <w:lang w:eastAsia="pl-PL"/>
        </w:rPr>
        <w:t>w PCPR w Świdnicy</w:t>
      </w:r>
    </w:p>
    <w:p w:rsidR="00DC02E9" w:rsidRDefault="00DC02E9" w:rsidP="00DC02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46DB5" w:rsidRDefault="00DC02E9" w:rsidP="00C46DB5">
      <w:pPr>
        <w:pStyle w:val="TitleStyle"/>
        <w:jc w:val="both"/>
        <w:rPr>
          <w:szCs w:val="24"/>
        </w:rPr>
      </w:pPr>
      <w:r>
        <w:rPr>
          <w:szCs w:val="24"/>
        </w:rPr>
        <w:tab/>
      </w:r>
      <w:bookmarkStart w:id="0" w:name="_GoBack"/>
      <w:bookmarkEnd w:id="0"/>
    </w:p>
    <w:p w:rsidR="00C46DB5" w:rsidRPr="00C46DB5" w:rsidRDefault="00C46DB5" w:rsidP="00C46DB5">
      <w:pPr>
        <w:pStyle w:val="TitleStyle"/>
        <w:jc w:val="both"/>
        <w:rPr>
          <w:b w:val="0"/>
          <w:color w:val="auto"/>
          <w:szCs w:val="24"/>
        </w:rPr>
      </w:pPr>
      <w:r>
        <w:rPr>
          <w:szCs w:val="24"/>
        </w:rPr>
        <w:tab/>
      </w:r>
      <w:r w:rsidRPr="00C46DB5">
        <w:rPr>
          <w:b w:val="0"/>
          <w:color w:val="auto"/>
          <w:szCs w:val="24"/>
        </w:rPr>
        <w:t xml:space="preserve">Na podstawie </w:t>
      </w:r>
      <w:r w:rsidRPr="00C46DB5">
        <w:rPr>
          <w:b w:val="0"/>
          <w:color w:val="auto"/>
        </w:rPr>
        <w:t>art. 22b pkt 2 ustawy z dnia 13 maja 2016 r. o przeciwdziałaniu zagrożeniem przestępczością na tle seksualnym i ochronie  małoletnich (</w:t>
      </w:r>
      <w:proofErr w:type="spellStart"/>
      <w:r w:rsidRPr="00C46DB5">
        <w:rPr>
          <w:b w:val="0"/>
          <w:color w:val="auto"/>
        </w:rPr>
        <w:t>t.j</w:t>
      </w:r>
      <w:proofErr w:type="spellEnd"/>
      <w:r w:rsidRPr="00C46DB5">
        <w:rPr>
          <w:b w:val="0"/>
          <w:color w:val="auto"/>
        </w:rPr>
        <w:t xml:space="preserve">. Dz. U. z 2023 r. poz. 1304 ze zm.) w związku z </w:t>
      </w:r>
      <w:r w:rsidRPr="00C46DB5">
        <w:rPr>
          <w:b w:val="0"/>
          <w:color w:val="auto"/>
          <w:szCs w:val="24"/>
        </w:rPr>
        <w:t xml:space="preserve">art. 10  </w:t>
      </w:r>
      <w:r w:rsidRPr="00C46DB5">
        <w:rPr>
          <w:b w:val="0"/>
          <w:color w:val="auto"/>
        </w:rPr>
        <w:t xml:space="preserve">ustawy z dnia 14 sierpnia 2023 r. o zmianie ustawy - Kodeks rodzinny i opiekuńczy oraz niektórych innych ustaw (Dz. U. z 2023 r. poz. 1606)                   </w:t>
      </w:r>
      <w:r w:rsidRPr="00C46DB5">
        <w:rPr>
          <w:b w:val="0"/>
          <w:color w:val="auto"/>
          <w:szCs w:val="24"/>
        </w:rPr>
        <w:t>zarządzam, co następuje:</w:t>
      </w:r>
    </w:p>
    <w:p w:rsidR="00DC02E9" w:rsidRDefault="00DC02E9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46DB5" w:rsidRDefault="00C46DB5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02E9" w:rsidRDefault="00C46DB5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C02E9" w:rsidRPr="00C46DB5">
        <w:rPr>
          <w:rFonts w:ascii="Times New Roman" w:hAnsi="Times New Roman" w:cs="Times New Roman"/>
          <w:b/>
          <w:sz w:val="24"/>
          <w:szCs w:val="24"/>
          <w:lang w:eastAsia="pl-PL"/>
        </w:rPr>
        <w:t>§ 1.</w:t>
      </w:r>
      <w:r w:rsidR="00DC02E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5621D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DC02E9">
        <w:rPr>
          <w:rFonts w:ascii="Times New Roman" w:hAnsi="Times New Roman" w:cs="Times New Roman"/>
          <w:sz w:val="24"/>
          <w:szCs w:val="24"/>
          <w:lang w:eastAsia="pl-PL"/>
        </w:rPr>
        <w:t xml:space="preserve">Wprowadza się </w:t>
      </w:r>
      <w:r w:rsidR="0015621D">
        <w:rPr>
          <w:rFonts w:ascii="Times New Roman" w:hAnsi="Times New Roman" w:cs="Times New Roman"/>
          <w:sz w:val="24"/>
          <w:szCs w:val="24"/>
          <w:lang w:eastAsia="pl-PL"/>
        </w:rPr>
        <w:t>Standardy ochrony małol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>etnich w wersji zupełnej,  które</w:t>
      </w:r>
      <w:r w:rsidR="00DC02E9">
        <w:rPr>
          <w:rFonts w:ascii="Times New Roman" w:hAnsi="Times New Roman" w:cs="Times New Roman"/>
          <w:sz w:val="24"/>
          <w:szCs w:val="24"/>
          <w:lang w:eastAsia="pl-PL"/>
        </w:rPr>
        <w:t xml:space="preserve"> stanowi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DC02E9">
        <w:rPr>
          <w:rFonts w:ascii="Times New Roman" w:hAnsi="Times New Roman" w:cs="Times New Roman"/>
          <w:sz w:val="24"/>
          <w:szCs w:val="24"/>
          <w:lang w:eastAsia="pl-PL"/>
        </w:rPr>
        <w:t xml:space="preserve"> załącznik</w:t>
      </w:r>
      <w:r w:rsidR="0015621D">
        <w:rPr>
          <w:rFonts w:ascii="Times New Roman" w:hAnsi="Times New Roman" w:cs="Times New Roman"/>
          <w:sz w:val="24"/>
          <w:szCs w:val="24"/>
          <w:lang w:eastAsia="pl-PL"/>
        </w:rPr>
        <w:t xml:space="preserve"> nr 1</w:t>
      </w:r>
      <w:r w:rsidR="00DC02E9">
        <w:rPr>
          <w:rFonts w:ascii="Times New Roman" w:hAnsi="Times New Roman" w:cs="Times New Roman"/>
          <w:sz w:val="24"/>
          <w:szCs w:val="24"/>
          <w:lang w:eastAsia="pl-PL"/>
        </w:rPr>
        <w:t xml:space="preserve"> do niniejszego Zarządzenia.</w:t>
      </w:r>
    </w:p>
    <w:p w:rsidR="00DC02E9" w:rsidRDefault="0015621D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2. Wprowadza się Standardy ochrony małoletnich w wersji skróconej,  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>które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stanowi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załącznik nr 2 do niniejszego Zarządzenia.</w:t>
      </w:r>
    </w:p>
    <w:p w:rsidR="0015621D" w:rsidRDefault="0015621D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5621D" w:rsidRDefault="0015621D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83A09" w:rsidRDefault="00C46DB5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C02E9" w:rsidRPr="00C46DB5">
        <w:rPr>
          <w:rFonts w:ascii="Times New Roman" w:hAnsi="Times New Roman" w:cs="Times New Roman"/>
          <w:b/>
          <w:sz w:val="24"/>
          <w:szCs w:val="24"/>
          <w:lang w:eastAsia="pl-PL"/>
        </w:rPr>
        <w:t>§ 2.</w:t>
      </w:r>
      <w:r w:rsidR="00DC02E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83A09">
        <w:rPr>
          <w:rFonts w:ascii="Times New Roman" w:hAnsi="Times New Roman" w:cs="Times New Roman"/>
          <w:sz w:val="24"/>
          <w:szCs w:val="24"/>
          <w:lang w:eastAsia="pl-PL"/>
        </w:rPr>
        <w:t>1. Dyrektor PCPR jest osobą składającą zawiadomienie o podejrzeniu popełnienia przestępstwa na szkodę małoletniego, zawiadamiania sądu opiekuńczego oraz innych instytucji.</w:t>
      </w:r>
    </w:p>
    <w:p w:rsidR="0015621D" w:rsidRDefault="00183A09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73538E">
        <w:rPr>
          <w:rFonts w:ascii="Times New Roman" w:hAnsi="Times New Roman" w:cs="Times New Roman"/>
          <w:sz w:val="24"/>
          <w:szCs w:val="24"/>
          <w:lang w:eastAsia="pl-PL"/>
        </w:rPr>
        <w:t>ierowników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>Zespołów PCPR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kierownika Ośrodka Interwencji Kryzysowej 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 xml:space="preserve">wyznaczam jako osoby </w:t>
      </w:r>
      <w:r w:rsidR="00600AFF" w:rsidRPr="00371F59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odpowiedzialne </w:t>
      </w:r>
      <w:r w:rsidRPr="00371F59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przygotowanie personelu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stosowania Standardów</w:t>
      </w:r>
      <w:r w:rsidRPr="00183A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ochrony małoletnich i ich wdrożenie, zgodnie z posiadanymi kompetencjami.</w:t>
      </w:r>
    </w:p>
    <w:p w:rsidR="001108E5" w:rsidRDefault="001108E5" w:rsidP="001108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3.</w:t>
      </w:r>
      <w:r w:rsidRPr="001108E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ierownika ds. Rodzinnej Pieczy Zastępczej i kierownika </w:t>
      </w:r>
      <w:r w:rsidR="00371F59">
        <w:rPr>
          <w:rFonts w:ascii="Times New Roman" w:hAnsi="Times New Roman" w:cs="Times New Roman"/>
          <w:sz w:val="24"/>
          <w:szCs w:val="24"/>
          <w:lang w:eastAsia="pl-PL"/>
        </w:rPr>
        <w:t>Ośrodka Interwencji Kryzysowej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 xml:space="preserve"> wyznaczam jako osoby odpowiedzialne </w:t>
      </w:r>
      <w:r w:rsidR="00600AFF" w:rsidRPr="00371F59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za </w:t>
      </w:r>
      <w:r w:rsidRPr="00371F59">
        <w:rPr>
          <w:rFonts w:ascii="Times New Roman" w:hAnsi="Times New Roman" w:cs="Times New Roman"/>
          <w:sz w:val="24"/>
          <w:szCs w:val="24"/>
          <w:u w:val="single"/>
          <w:lang w:eastAsia="pl-PL"/>
        </w:rPr>
        <w:t>przyjmowanie zgłoszeń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00AF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o zdarzeniach zagrażających małoletniemu i udzieleniu mu wsparcia, zgodnie z posiadanymi kompetencjami</w:t>
      </w:r>
      <w:r w:rsidR="004C0820">
        <w:rPr>
          <w:rFonts w:ascii="Times New Roman" w:hAnsi="Times New Roman" w:cs="Times New Roman"/>
          <w:sz w:val="24"/>
          <w:szCs w:val="24"/>
          <w:lang w:eastAsia="pl-PL"/>
        </w:rPr>
        <w:t xml:space="preserve"> i prowadzenie interwencji w tym zakresie.</w:t>
      </w:r>
    </w:p>
    <w:p w:rsidR="00371F59" w:rsidRPr="00371F59" w:rsidRDefault="00C46DB5" w:rsidP="001108E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371F59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="0073538E">
        <w:rPr>
          <w:rFonts w:ascii="Times New Roman" w:hAnsi="Times New Roman" w:cs="Times New Roman"/>
          <w:sz w:val="24"/>
          <w:szCs w:val="24"/>
          <w:lang w:eastAsia="pl-PL"/>
        </w:rPr>
        <w:t>Kierowników Zespołów PCPR i kierownik</w:t>
      </w:r>
      <w:r w:rsidR="00371F59">
        <w:rPr>
          <w:rFonts w:ascii="Times New Roman" w:hAnsi="Times New Roman" w:cs="Times New Roman"/>
          <w:sz w:val="24"/>
          <w:szCs w:val="24"/>
          <w:lang w:eastAsia="pl-PL"/>
        </w:rPr>
        <w:t xml:space="preserve"> Ośrodka Interwencji Kryzysowej wyznaczam jako osoby odpowiedzialne </w:t>
      </w:r>
      <w:r w:rsidR="00371F59" w:rsidRPr="0073538E">
        <w:rPr>
          <w:rFonts w:ascii="Times New Roman" w:hAnsi="Times New Roman" w:cs="Times New Roman"/>
          <w:sz w:val="24"/>
          <w:szCs w:val="24"/>
          <w:u w:val="single"/>
          <w:lang w:eastAsia="pl-PL"/>
        </w:rPr>
        <w:t>za</w:t>
      </w:r>
      <w:r w:rsidR="00371F59" w:rsidRPr="0073538E">
        <w:rPr>
          <w:u w:val="single"/>
        </w:rPr>
        <w:t xml:space="preserve"> </w:t>
      </w:r>
      <w:r w:rsidR="00371F59" w:rsidRPr="0073538E">
        <w:rPr>
          <w:rFonts w:ascii="Times New Roman" w:hAnsi="Times New Roman" w:cs="Times New Roman"/>
          <w:sz w:val="24"/>
          <w:szCs w:val="24"/>
          <w:u w:val="single"/>
        </w:rPr>
        <w:t>monitorowanie realizacji ww. Standardów</w:t>
      </w:r>
      <w:r w:rsidR="00371F59" w:rsidRPr="0073538E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ochrony małoletnich</w:t>
      </w:r>
      <w:r w:rsidR="00371F5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108E5" w:rsidRPr="00371F59" w:rsidRDefault="001108E5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5621D" w:rsidRDefault="0015621D" w:rsidP="00DC02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02E9" w:rsidRDefault="00C46DB5" w:rsidP="00DC02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46DB5">
        <w:rPr>
          <w:rFonts w:ascii="Times New Roman" w:hAnsi="Times New Roman" w:cs="Times New Roman"/>
          <w:b/>
          <w:sz w:val="24"/>
          <w:szCs w:val="24"/>
          <w:lang w:eastAsia="pl-PL"/>
        </w:rPr>
        <w:t>§ 3</w:t>
      </w:r>
      <w:r w:rsidR="00DC02E9" w:rsidRPr="00C46DB5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DC02E9">
        <w:rPr>
          <w:rFonts w:ascii="Times New Roman" w:hAnsi="Times New Roman" w:cs="Times New Roman"/>
          <w:sz w:val="24"/>
          <w:szCs w:val="24"/>
          <w:lang w:eastAsia="pl-PL"/>
        </w:rPr>
        <w:t xml:space="preserve"> Zarządzenie wchodzi w życie z dniem podpisania. </w:t>
      </w:r>
    </w:p>
    <w:p w:rsidR="00DC02E9" w:rsidRDefault="00DC02E9" w:rsidP="00DC02E9"/>
    <w:p w:rsidR="00DC02E9" w:rsidRDefault="00DC02E9" w:rsidP="00DC02E9"/>
    <w:p w:rsidR="00DC02E9" w:rsidRDefault="00DC02E9" w:rsidP="00DC02E9"/>
    <w:p w:rsidR="00D21EC8" w:rsidRDefault="00D21EC8"/>
    <w:p w:rsidR="00C46DB5" w:rsidRDefault="00C46DB5"/>
    <w:p w:rsidR="00C46DB5" w:rsidRDefault="00C46DB5"/>
    <w:p w:rsidR="00C46DB5" w:rsidRDefault="00C46DB5"/>
    <w:p w:rsidR="00C46DB5" w:rsidRDefault="00C46DB5"/>
    <w:p w:rsidR="00C46DB5" w:rsidRDefault="00C46DB5"/>
    <w:p w:rsidR="00C46DB5" w:rsidRDefault="00C46DB5" w:rsidP="00C46DB5"/>
    <w:p w:rsidR="00C46DB5" w:rsidRDefault="00C46DB5" w:rsidP="00C46DB5"/>
    <w:p w:rsidR="00C46DB5" w:rsidRDefault="00C46DB5" w:rsidP="00C46DB5"/>
    <w:p w:rsidR="00C46DB5" w:rsidRDefault="00C46DB5"/>
    <w:sectPr w:rsidR="00C4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45"/>
    <w:rsid w:val="001108E5"/>
    <w:rsid w:val="0015621D"/>
    <w:rsid w:val="00183A09"/>
    <w:rsid w:val="00371F59"/>
    <w:rsid w:val="004C0820"/>
    <w:rsid w:val="00600AFF"/>
    <w:rsid w:val="0073538E"/>
    <w:rsid w:val="00C46DB5"/>
    <w:rsid w:val="00D21EC8"/>
    <w:rsid w:val="00DC02E9"/>
    <w:rsid w:val="00E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8765B-C19E-4D73-B6A5-572672FB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2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02E9"/>
    <w:pPr>
      <w:spacing w:after="0" w:line="240" w:lineRule="auto"/>
    </w:pPr>
  </w:style>
  <w:style w:type="paragraph" w:customStyle="1" w:styleId="TitleStyle">
    <w:name w:val="TitleStyle"/>
    <w:rsid w:val="0015621D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15621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Galewska</dc:creator>
  <cp:keywords/>
  <dc:description/>
  <cp:lastModifiedBy>Beata Galewska</cp:lastModifiedBy>
  <cp:revision>8</cp:revision>
  <cp:lastPrinted>2024-02-15T09:50:00Z</cp:lastPrinted>
  <dcterms:created xsi:type="dcterms:W3CDTF">2024-02-15T07:45:00Z</dcterms:created>
  <dcterms:modified xsi:type="dcterms:W3CDTF">2024-02-16T09:25:00Z</dcterms:modified>
</cp:coreProperties>
</file>